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after="10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fr-FR"/>
        </w:rPr>
        <w:t xml:space="preserve">Livre de Judith </w:t>
      </w:r>
    </w:p>
    <w:p>
      <w:pPr>
        <w:pStyle w:val="Corps"/>
        <w:spacing w:after="100"/>
        <w:rPr>
          <w:rFonts w:ascii="Arial" w:cs="Arial" w:hAnsi="Arial" w:eastAsia="Arial"/>
        </w:rPr>
      </w:pPr>
    </w:p>
    <w:p>
      <w:pPr>
        <w:pStyle w:val="Corps"/>
        <w:spacing w:after="100"/>
        <w:rPr>
          <w:rFonts w:ascii="Arial" w:cs="Arial" w:hAnsi="Arial" w:eastAsia="Arial"/>
        </w:rPr>
      </w:pPr>
    </w:p>
    <w:p>
      <w:pPr>
        <w:pStyle w:val="Corps"/>
        <w:spacing w:after="100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Chapitre 12</w:t>
      </w:r>
      <w:r>
        <w:rPr>
          <w:rFonts w:ascii="Arial" w:hAnsi="Arial"/>
          <w:rtl w:val="0"/>
          <w:lang w:val="fr-FR"/>
        </w:rPr>
        <w:t xml:space="preserve"> 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10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Le quatri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jour, Holopherne organisa un banquet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serv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ses propres serviteurs. Il n'adressa d'invitation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aucun de ses subordonn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11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 dit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Bagoas, le 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pos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sa chambre et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toutes ses affaires : " Va donc convaincre la femme de chez les 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breux, qui est aupr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de toi, afin qu'elle vienne manger et boire avec nous.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12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Car, pour nous, ce serait perdre la face que de laisser passer une telle femme sans avoir eu de relation avec elle. Si nous ne parvenons pas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l'attirer, elle se moquera de nous !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13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Bagoas sortit de chez Holopherne et se rendit chez Judith. Il lui dit : " Que cette jolie esclave n'h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site pas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venir chez mon seigneur pour y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tre honor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 en sa 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sence, pour boire du vin et se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jouir avec nous, et pour devenir aujourd'hui 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comme l'une des filles des Assyriens qui se tiennent dans la demeure de Nabucodonosor.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14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Judith lui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pondit : " Qui suis-je, moi, pour contredire mon seigneur ? Tout ce qui pla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î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ses yeux, je me 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â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terai de le faire et ce sera pour moi un motif d'all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gresse jusqu'au jour de ma mort.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15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Elle se leva, mit son plus beau v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tement et toute sa parure f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minine. Sa servante la 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da et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tendit par terre devant Holopherne les toisons que Judith avait re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ç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ues de Bagoas pour son usage quotidien, afin qu'elle puisse s'y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tendre pour manger.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16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Judith entra et s'allongea. Le 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œ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ur d'Holopherne en fut transport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, son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â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troubl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e, et il fut pris d'un violent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sir de s'unir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elle car, depuis le jour o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l'avait vue, il guettait l'occasion de la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duire.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17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lui dit : " Bois donc ! Viens te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jouir avec nous !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18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Elle dit : " Je boirai volontiers, seigneur, car depuis ma naissance, vivre n'a jamais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pour moi plus exaltant qu'en ce jour.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19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Elle prit ce que lui avait 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sa servante, puis mangea et but en face de lui.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20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Holopherne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sous son charme ; il but du vin en tr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grande quantit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, comme il n'en avait jamais bu en un jour depuis sa naissance.</w:t>
      </w:r>
    </w:p>
    <w:p>
      <w:pPr>
        <w:pStyle w:val="Corps"/>
        <w:spacing w:after="100"/>
        <w:rPr>
          <w:rFonts w:ascii="Arial" w:cs="Arial" w:hAnsi="Arial" w:eastAsia="Arial"/>
        </w:rPr>
      </w:pPr>
    </w:p>
    <w:p>
      <w:pPr>
        <w:pStyle w:val="Corps"/>
        <w:spacing w:after="100"/>
        <w:rPr>
          <w:rFonts w:ascii="Arial" w:cs="Arial" w:hAnsi="Arial" w:eastAsia="Arial"/>
        </w:rPr>
      </w:pPr>
      <w:r>
        <w:rPr>
          <w:rStyle w:val="Aucun"/>
          <w:rFonts w:ascii="Arial" w:hAnsi="Arial"/>
          <w:b w:val="1"/>
          <w:bCs w:val="1"/>
          <w:rtl w:val="0"/>
          <w:lang w:val="fr-FR"/>
        </w:rPr>
        <w:t>Chapitre 13</w:t>
      </w:r>
      <w:r>
        <w:rPr>
          <w:rFonts w:ascii="Arial" w:hAnsi="Arial"/>
          <w:rtl w:val="0"/>
          <w:lang w:val="fr-FR"/>
        </w:rPr>
        <w:t xml:space="preserve"> 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01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Quand il se fit tard, les serviteurs d'Holopherne se 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â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de partir. Bagoas ferma la tente de l'ext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rieur et renvoya de la 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sence de son seigneur tous ceux qui se tenaient 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. Ils all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se coucher, bris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s qu'ils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taient tous par les exc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du banquet.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02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Judith fut laiss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 seule dans la tente, avec Holopherne effondr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sur son lit, noy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dans le vin.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03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Elle dit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sa servante de se tenir 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te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l'ext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rieur de la chambre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coucher et de guetter le moment o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elle sortirait, comme chaque jour. Elle avait dit en effet qu'elle sortirait pour sa pri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re, et en avait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galement 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venu Bagoas.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04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Tous s'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taient donc retir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et personne, du plus petit jusqu'au plus grand, n'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rest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dans la chambre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coucher. Debout 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du lit, Judith se dit en son 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œ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ur : " Seigneur, Dieu de toute puissance, en cette heure, tourne ton regard vers les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œ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uvres de mes mains, pour l'exaltation de J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rusalem.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05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Car maintenant c'est le moment de ressaisir ton 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ritage et de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aliser mon projet pour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craser les ennemis qui se sont dress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contre nous.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06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Elle s'avan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ç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 vers le montant du lit, proche de la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 d'Holopherne, elle en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tacha son sabre,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07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elle s'approcha du lit, empoigna la chevelure d'Holopherne et dit : " Rends-moi forte en ce jour, Seigneur, Dieu d'Isra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ë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08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 deux fois, elle le frappa au cou, de toute sa vigueur, et en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tacha la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09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Puis, elle fit rouler le corps en bas de la couche et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tacha le voile des colonnes. Peu apr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s, elle sortit, confia la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te d'Holopherne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sa suivante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10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qui la mit dans sa besace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provisions, et elles sortirent toutes deux ensemble, comme elles avaient coutume de le faire, pour aller prier. Les deux femmes travers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le camp, contourn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le ravin, gravirent la montagne de B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thulie et parvinrent aux portes de la ville.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11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De loin, Judith cria aux gardiens des portes : " Ouvrez, ouvrez donc la porte ! Il est avec nous, Dieu, notre Dieu, pour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ployer encore sa vigueur en Isra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ë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 et sa force contre ses ennemis, comme il l'a fait aujourd'hui aussi.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12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 que les hommes de la ville entendirent sa voix, ils se 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â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de descendre vers la porte et appel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les anciens de la ville.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13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Tous les gens accoururent, du plus petit jusqu'au plus grand, car le retour de Judith leur paraissait incroyable ; ils ouvrirent la porte et accueillirent les deux femmes ; ils allum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un feu pour faire de la lumi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 et firent cercle autour d'elles.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14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Judith leur dit d'une voix forte : " Louez Dieu, louez-le, louez Dieu car il n'a pas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cart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sa mis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ricorde de la maison d'Isra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ë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 mais cette nuit, par ma main, il a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cras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nos ennemis.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15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Puis elle retira la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 de sa besace, la leur montra et dit : " Voici la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 d'Holopherne, g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ral en chef de l'arm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 d'Assour, et voici le voile sous lequel il gisait dans son ivresse ! Le Seigneur l'a frapp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 la main d'une femme.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16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Oui, vive le Seigneur, qui m'a gard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 dans le chemin o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j'ai march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, car mon visage n'a 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duit cet homme que pour sa perte : il n'a pas commis avec moi le p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qui m'aurait souill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 et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shonor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17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Tout le peuple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transport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; il s'inclina et se prosterna devant Dieu. Tous s'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cri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rent, unanimes : " Tu es b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ni, toi notre Dieu, toi qui, en ce jour, as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duit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ant les ennemis de ton peuple.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18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Et Ozias, l'un des chefs de la ville, dit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Judith : " B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nie sois-tu, ma fille, par le Dieu Tr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s-Haut, plus que toutes les femmes de la terre ; et b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ni soit le Seigneur Dieu, Cr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ateur du ciel et de la terre. Car le Seigneur t'a dirig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e pour frapper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 le chef de nos ennemis.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19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Jamais l'esp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rance dont tu as fait preuve ne s'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loignera du c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œ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ur des hommes, mais ils se rappelleront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ternellement la puissance de Dieu.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20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Oui, Dieu fasse que tu sois exalt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jamais, qu'il te visite de ses bienfaits, car tu n'as pas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pargn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 propre vie pour la cause de notre race humili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e, tu es sortie pour emp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cher notre ruine, marchant avec droiture devant notre Dieu. " Et tout le peuple dit : " Amen ! Amen !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« 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Chapitre 14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 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01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Judith leur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clara : "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coutez-moi donc, fr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res : prenez cette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 et suspendez-la aux cr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neaux de votre rempart.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02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Ensuite, quand l'aurore brillera et que le soleil para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î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tra sur la terre, vous prendrez chacun vos armes de combat ; et vous, tous les hommes vigoureux, vous ferez une sortie hors de la ville. Vous vous donnerez un guide, comme pour descendre dans la plaine, en direction de l'avant-poste des fils d'Assour. Mais vous ne descendrez pas.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03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Les fils d'Assour saisiront leur armement, regagneront leur camp,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veilleront les g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raux de l'arm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 et accourront autour de la tente d'Holopherne, mais ils ne le trouveront pas. La peur, alors, fondra sur eux et ils s'enfuiront devant vous.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04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Vous les poursuivrez, vous-m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mes et les habitants de tout le territoire d'Isra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ë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l, et vous les abattrez sur les chemins de leur fuite.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05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Mais auparavant, appelez-moi Akhior, l'Ammonite, afin qu'il voie et reconnaisse celui qui a 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pris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maison d'Isra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ë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l, celui par qui il avait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envoy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vers nous comme un homme vou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la mort.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06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On invita donc Akhior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sortir de chez Ozias. Sit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ô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 arriv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, lorsqu'il vit la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 d'Holopherne dans la main d'un homme parmi l'assembl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 du peuple, il tomba face contre terre, le souffle coup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07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On le releva. Il se jeta aux pieds de Judith, se prosterna devant elle et lui dit : " B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nie sois-tu dans toutes les tentes de Juda et dans toutes les nations. Tous ceux qui entendront prononcer ton nom seront boulevers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08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Informe-moi donc maintenant de tout ce que tu as fait durant ces jours-ci. " Et Judith lui fit, au milieu du peuple, le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cit complet de ses actions depuis le jour de son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part jusqu'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ce moment o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elle leur parlait.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09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Quand elle eut termin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, le peuple poussa des cris retentissants et remplit la ville de cris de joie.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10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En voyant tout ce que le Dieu d'Isra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ë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 avait accompli, Akhior crut en Dieu, sans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serve. Il se fit circoncire, et fut admis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finitivement dans la maison d'Isra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ë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11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Au lever de l'aurore, on suspendit la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 d'Holopherne au rempart. Les hommes de B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thulie prirent chacun leurs armes et firent par cohortes une sortie en direction des cols de la montagne.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12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Quand les fils d'Assour les virent, ils envoy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venir leurs chefs ; ceux-ci all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chercher les g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n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raux, les commandants et tous les officiers.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13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Ils parvinrent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la tente d'Holopherne et dirent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celui qui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tait pr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pos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toutes ses affaires : "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veille donc notre seigneur, car les esclaves ont eu l'audace de descendre contre nous pour attaquer, et pour se faire exterminer jusqu'au dernier.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14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Bagoas entra donc et frappa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l'ouverture de la tente, supposant qu'Holopherne dormait avec Judith.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15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Comme personne ne semblait rien entendre, il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carta le rideau, entra dans la chambre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coucher et trouva, jet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sur le marchepied, le cadavre sans la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16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Il poussa de grands cris, avec pleurs, g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missements, cris aigus, et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chira ses v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tements.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17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Puis il entra dans la tente o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logeait Judith, mais ne la trouva pas. Il bondit alors vers le peuple en hurlant :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18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" Les esclaves se sont 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volt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s !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elle seule, une femme de chez les H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breux a couvert de honte la maison du roi Nabucodonosor. Voil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Holopherne 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terre ! Sa t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te a disparu ! "</w:t>
      </w:r>
    </w:p>
    <w:p>
      <w:pPr>
        <w:pStyle w:val="Par défaut"/>
        <w:bidi w:val="0"/>
        <w:spacing w:after="100"/>
        <w:ind w:left="0" w:right="0" w:firstLine="0"/>
        <w:jc w:val="left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b w:val="1"/>
          <w:bCs w:val="1"/>
          <w:rtl w:val="0"/>
          <w:lang w:val="fr-FR"/>
          <w14:textOutline w14:w="0" w14:cap="flat">
            <w14:solidFill>
              <w14:srgbClr w14:val="BF2329"/>
            </w14:solidFill>
            <w14:prstDash w14:val="solid"/>
            <w14:miter w14:lim="400000"/>
          </w14:textOutline>
        </w:rPr>
        <w:t>19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 xml:space="preserve"> À 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ces mots, les chefs de l'arm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 d'Assour, l'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â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me toute boulevers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e, d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é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chir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leurs tuniques, ils pouss</w:t>
      </w:r>
      <w:r>
        <w:rPr>
          <w:rFonts w:ascii="Arial" w:hAnsi="Arial" w:hint="default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è</w:t>
      </w:r>
      <w:r>
        <w:rPr>
          <w:rFonts w:ascii="Arial" w:hAnsi="Arial"/>
          <w:rtl w:val="0"/>
          <w:lang w:val="fr-FR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  <w:t>rent des hurlements et de grands cris au milieu du camp.</w:t>
      </w:r>
    </w:p>
    <w:p>
      <w:pPr>
        <w:pStyle w:val="Par défaut"/>
        <w:bidi w:val="0"/>
        <w:spacing w:after="100"/>
        <w:ind w:left="0" w:right="0" w:firstLine="0"/>
        <w:jc w:val="center"/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pPr>
    </w:p>
    <w:p>
      <w:pPr>
        <w:pStyle w:val="Par défaut"/>
        <w:bidi w:val="0"/>
        <w:spacing w:after="100"/>
        <w:ind w:left="0" w:right="0" w:firstLine="0"/>
        <w:jc w:val="center"/>
        <w:rPr>
          <w:rtl w:val="0"/>
        </w:rPr>
      </w:pPr>
      <w:r>
        <w:rPr>
          <w:rFonts w:ascii="Arial" w:cs="Arial" w:hAnsi="Arial" w:eastAsia="Arial"/>
          <w:rtl w:val="0"/>
          <w14:textOutline w14:w="0" w14:cap="flat">
            <w14:solidFill>
              <w14:srgbClr w14:val="333333"/>
            </w14:solidFill>
            <w14:prstDash w14:val="solid"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4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379FE08B73B4493D214D37B4120C9" ma:contentTypeVersion="13" ma:contentTypeDescription="Crée un document." ma:contentTypeScope="" ma:versionID="30d9ec3855836a02eb2f6e050d55fdb5">
  <xsd:schema xmlns:xsd="http://www.w3.org/2001/XMLSchema" xmlns:xs="http://www.w3.org/2001/XMLSchema" xmlns:p="http://schemas.microsoft.com/office/2006/metadata/properties" xmlns:ns2="423bb436-1f7d-4fc4-9c92-41c8b28a12e7" xmlns:ns3="d235027d-c771-46b3-9459-77e827d4229f" targetNamespace="http://schemas.microsoft.com/office/2006/metadata/properties" ma:root="true" ma:fieldsID="504e96fe3dba841c6c778ff9d77a0ee0" ns2:_="" ns3:_="">
    <xsd:import namespace="423bb436-1f7d-4fc4-9c92-41c8b28a12e7"/>
    <xsd:import namespace="d235027d-c771-46b3-9459-77e827d422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b436-1f7d-4fc4-9c92-41c8b28a1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d802d531-8e6b-401e-8a5a-9669a26781a2}" ma:internalName="TaxCatchAll" ma:showField="CatchAllData" ma:web="423bb436-1f7d-4fc4-9c92-41c8b28a1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27d-c771-46b3-9459-77e827d42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ebb605c-16bd-440c-b1ef-c921e17b6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bb436-1f7d-4fc4-9c92-41c8b28a12e7" xsi:nil="true"/>
    <lcf76f155ced4ddcb4097134ff3c332f xmlns="d235027d-c771-46b3-9459-77e827d4229f">
      <Terms xmlns="http://schemas.microsoft.com/office/infopath/2007/PartnerControls"/>
    </lcf76f155ced4ddcb4097134ff3c332f>
    <_dlc_DocId xmlns="423bb436-1f7d-4fc4-9c92-41c8b28a12e7">SZT44MN5WMAW-821576092-98660</_dlc_DocId>
    <_dlc_DocIdUrl xmlns="423bb436-1f7d-4fc4-9c92-41c8b28a12e7">
      <Url>https://venezetvoyez.sharepoint.com/sites/LesAteliersDuRegard/_layouts/15/DocIdRedir.aspx?ID=SZT44MN5WMAW-821576092-98660</Url>
      <Description>SZT44MN5WMAW-821576092-98660</Description>
    </_dlc_DocIdUrl>
  </documentManagement>
</p:properties>
</file>

<file path=customXml/itemProps1.xml><?xml version="1.0" encoding="utf-8"?>
<ds:datastoreItem xmlns:ds="http://schemas.openxmlformats.org/officeDocument/2006/customXml" ds:itemID="{ADC66DAB-3D58-460B-9758-F91A54056722}"/>
</file>

<file path=customXml/itemProps2.xml><?xml version="1.0" encoding="utf-8"?>
<ds:datastoreItem xmlns:ds="http://schemas.openxmlformats.org/officeDocument/2006/customXml" ds:itemID="{8ABB29F2-9059-4181-8634-DF41651C7582}"/>
</file>

<file path=customXml/itemProps3.xml><?xml version="1.0" encoding="utf-8"?>
<ds:datastoreItem xmlns:ds="http://schemas.openxmlformats.org/officeDocument/2006/customXml" ds:itemID="{5938EF90-C43B-4147-A94E-A9872A999FB0}"/>
</file>

<file path=customXml/itemProps4.xml><?xml version="1.0" encoding="utf-8"?>
<ds:datastoreItem xmlns:ds="http://schemas.openxmlformats.org/officeDocument/2006/customXml" ds:itemID="{06BE7980-6A5C-43BF-ABBB-277A3CF2C53C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0x0101006A8379FE08B73B4493D214D37B4120C9</vt:lpwstr>
  </property>
  <property fmtid="{D5CDD505-2E9C-101B-9397-08002B2CF9AE}" pid="3" name="_dlc_DocIdItemGuid">
    <vt:lpwstr>7077fbe0-7cf0-4ca6-8341-45b26664fa41</vt:lpwstr>
  </property>
</Properties>
</file>